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7EDF" w14:textId="77777777" w:rsidR="008771FD" w:rsidRDefault="008771FD" w:rsidP="00783232">
      <w:pPr>
        <w:jc w:val="center"/>
        <w:rPr>
          <w:rFonts w:ascii="Montserrat" w:eastAsia="Montserrat" w:hAnsi="Montserrat" w:cs="Montserrat"/>
          <w:color w:val="222222"/>
          <w:sz w:val="18"/>
          <w:szCs w:val="18"/>
          <w:highlight w:val="white"/>
          <w:u w:val="single"/>
        </w:rPr>
      </w:pPr>
    </w:p>
    <w:p w14:paraId="4F7E3020" w14:textId="080F025F" w:rsidR="00783232" w:rsidRDefault="00783232" w:rsidP="00974FA9">
      <w:pPr>
        <w:rPr>
          <w:rFonts w:ascii="Montserrat" w:eastAsia="Montserrat" w:hAnsi="Montserrat" w:cs="Montserrat"/>
          <w:color w:val="222222"/>
          <w:sz w:val="18"/>
          <w:szCs w:val="18"/>
          <w:highlight w:val="white"/>
          <w:u w:val="single"/>
        </w:rPr>
      </w:pPr>
    </w:p>
    <w:p w14:paraId="0F47E5DB" w14:textId="77777777" w:rsidR="008771FD" w:rsidRPr="00207FCD" w:rsidRDefault="008771FD" w:rsidP="00783232">
      <w:pPr>
        <w:jc w:val="center"/>
        <w:rPr>
          <w:rFonts w:ascii="Montserrat" w:eastAsia="Montserrat" w:hAnsi="Montserrat" w:cs="Montserrat"/>
          <w:color w:val="222222"/>
          <w:sz w:val="18"/>
          <w:szCs w:val="18"/>
          <w:highlight w:val="white"/>
          <w:u w:val="single"/>
        </w:rPr>
      </w:pPr>
    </w:p>
    <w:p w14:paraId="3706E955" w14:textId="0D69CA49" w:rsidR="00CC4D9C" w:rsidRPr="00207FCD" w:rsidRDefault="00CC4D9C">
      <w:pPr>
        <w:jc w:val="both"/>
        <w:rPr>
          <w:rFonts w:ascii="Montserrat" w:eastAsia="Montserrat" w:hAnsi="Montserrat" w:cs="Montserrat"/>
          <w:color w:val="222222"/>
          <w:sz w:val="32"/>
          <w:szCs w:val="32"/>
          <w:highlight w:val="white"/>
        </w:rPr>
      </w:pPr>
      <w:r w:rsidRPr="00207FCD">
        <w:rPr>
          <w:rFonts w:ascii="Montserrat" w:eastAsia="Montserrat" w:hAnsi="Montserrat" w:cs="Montserrat"/>
          <w:color w:val="222222"/>
          <w:sz w:val="32"/>
          <w:szCs w:val="32"/>
          <w:highlight w:val="white"/>
        </w:rPr>
        <w:t xml:space="preserve">Habitissimo ofrece consejos para decorar la terraza ante la llegada del verano  </w:t>
      </w:r>
    </w:p>
    <w:p w14:paraId="586C1BD4" w14:textId="09E7B157" w:rsidR="009C723D" w:rsidRDefault="009C72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Montserrat" w:eastAsia="Montserrat" w:hAnsi="Montserrat" w:cs="Montserrat"/>
          <w:b/>
          <w:color w:val="222222"/>
          <w:sz w:val="18"/>
          <w:szCs w:val="18"/>
          <w:highlight w:val="white"/>
        </w:rPr>
      </w:pPr>
    </w:p>
    <w:p w14:paraId="0F54BE15" w14:textId="410CD9B6" w:rsidR="00CC4D9C" w:rsidRDefault="00CC4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Montserrat" w:eastAsia="Montserrat" w:hAnsi="Montserrat" w:cs="Montserrat"/>
          <w:b/>
          <w:color w:val="222222"/>
          <w:sz w:val="18"/>
          <w:szCs w:val="18"/>
          <w:highlight w:val="white"/>
        </w:rPr>
      </w:pPr>
    </w:p>
    <w:p w14:paraId="2508E9CB" w14:textId="67CBBA1D" w:rsidR="00CC4D9C" w:rsidRPr="00207FCD" w:rsidRDefault="00CC4D9C" w:rsidP="00CC4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r>
        <w:rPr>
          <w:rFonts w:ascii="Montserrat" w:eastAsia="Montserrat" w:hAnsi="Montserrat" w:cs="Montserrat"/>
          <w:b/>
          <w:color w:val="222222"/>
          <w:sz w:val="18"/>
          <w:szCs w:val="18"/>
          <w:highlight w:val="white"/>
        </w:rPr>
        <w:t xml:space="preserve"> </w:t>
      </w:r>
      <w:r w:rsidRPr="00207FCD">
        <w:rPr>
          <w:rFonts w:ascii="Avenir" w:eastAsia="Avenir" w:hAnsi="Avenir" w:cs="Avenir"/>
          <w:color w:val="434343"/>
          <w:sz w:val="20"/>
          <w:szCs w:val="20"/>
        </w:rPr>
        <w:t>La plataforma digital para la mejora del hogar, habitissimo, ha animado a los ciudadanos a apostar por la decoración de sus terrazas antes de la llegada del verano con el objetivo de hacer de esta estancia un lugar más funcional y ha ofrecido algunos consejos para llevarlo a cabo.</w:t>
      </w:r>
    </w:p>
    <w:p w14:paraId="63CEFEBA" w14:textId="170F14EB" w:rsidR="00CC4D9C" w:rsidRPr="00207FCD" w:rsidRDefault="00CC4D9C" w:rsidP="00CC4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p w14:paraId="3835D31F" w14:textId="67DD012B" w:rsidR="00C70019" w:rsidRDefault="00CC4D9C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r w:rsidRPr="00207FCD">
        <w:rPr>
          <w:rFonts w:ascii="Avenir" w:eastAsia="Avenir" w:hAnsi="Avenir" w:cs="Avenir"/>
          <w:color w:val="434343"/>
          <w:sz w:val="20"/>
          <w:szCs w:val="20"/>
        </w:rPr>
        <w:t>Y es que, según datos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 xml:space="preserve"> de habitissimo, el 97% de los encuestados por la plataforma </w:t>
      </w:r>
      <w:r w:rsidR="00B26182">
        <w:rPr>
          <w:rFonts w:ascii="Avenir" w:eastAsia="Avenir" w:hAnsi="Avenir" w:cs="Avenir"/>
          <w:color w:val="434343"/>
          <w:sz w:val="20"/>
          <w:szCs w:val="20"/>
        </w:rPr>
        <w:t>consideran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 xml:space="preserve"> la terraza como</w:t>
      </w:r>
      <w:r w:rsidR="00B26182">
        <w:rPr>
          <w:rFonts w:ascii="Avenir" w:eastAsia="Avenir" w:hAnsi="Avenir" w:cs="Avenir"/>
          <w:color w:val="434343"/>
          <w:sz w:val="20"/>
          <w:szCs w:val="20"/>
        </w:rPr>
        <w:t xml:space="preserve"> la estan</w:t>
      </w:r>
      <w:r w:rsidR="00C70019">
        <w:rPr>
          <w:rFonts w:ascii="Avenir" w:eastAsia="Avenir" w:hAnsi="Avenir" w:cs="Avenir"/>
          <w:color w:val="434343"/>
          <w:sz w:val="20"/>
          <w:szCs w:val="20"/>
        </w:rPr>
        <w:t xml:space="preserve">cia más valorada de la vivienda y de los que no 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>la tienen, hasta el 65% planea</w:t>
      </w:r>
      <w:r w:rsidR="00C70019">
        <w:rPr>
          <w:rFonts w:ascii="Avenir" w:eastAsia="Avenir" w:hAnsi="Avenir" w:cs="Avenir"/>
          <w:color w:val="434343"/>
          <w:sz w:val="20"/>
          <w:szCs w:val="20"/>
        </w:rPr>
        <w:t xml:space="preserve"> buscar una casa con terraza.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 xml:space="preserve"> "El confinamiento ha hecho que muchos españoles se diesen cuenta de que esta estancia no estaba lo suficientemente preparada para ser un espacio funcional", indican desde habitissimo.</w:t>
      </w:r>
    </w:p>
    <w:p w14:paraId="2482B43A" w14:textId="4548D43C" w:rsidR="00207FCD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p w14:paraId="1602E05C" w14:textId="30AC587B" w:rsidR="00207FCD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r>
        <w:rPr>
          <w:rFonts w:ascii="Avenir" w:eastAsia="Avenir" w:hAnsi="Avenir" w:cs="Avenir"/>
          <w:color w:val="434343"/>
          <w:sz w:val="20"/>
          <w:szCs w:val="20"/>
        </w:rPr>
        <w:t>Por este motivo, desde la plataforma, han ofrecido una serie de consejos para "sacarle el mayor partido posible y poder disfrutar de ella en las mejores condiciones antes de la llegada del verano", explican.</w:t>
      </w:r>
    </w:p>
    <w:p w14:paraId="5ECB33DC" w14:textId="34915C35" w:rsidR="00207FCD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bookmarkStart w:id="0" w:name="_GoBack"/>
      <w:bookmarkEnd w:id="0"/>
    </w:p>
    <w:p w14:paraId="6F41F0F0" w14:textId="496122D8" w:rsidR="00B26182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r>
        <w:rPr>
          <w:rFonts w:ascii="Avenir" w:eastAsia="Avenir" w:hAnsi="Avenir" w:cs="Avenir"/>
          <w:color w:val="434343"/>
          <w:sz w:val="20"/>
          <w:szCs w:val="20"/>
        </w:rPr>
        <w:t xml:space="preserve">De esta forma, los expertos consideran </w:t>
      </w:r>
      <w:r w:rsidR="00C70019">
        <w:rPr>
          <w:rFonts w:ascii="Avenir" w:eastAsia="Avenir" w:hAnsi="Avenir" w:cs="Avenir"/>
          <w:color w:val="434343"/>
          <w:sz w:val="20"/>
          <w:szCs w:val="20"/>
        </w:rPr>
        <w:t xml:space="preserve">importante hacer de la terraza </w:t>
      </w:r>
      <w:r w:rsidR="00270445">
        <w:rPr>
          <w:rFonts w:ascii="Avenir" w:eastAsia="Avenir" w:hAnsi="Avenir" w:cs="Avenir"/>
          <w:color w:val="434343"/>
          <w:sz w:val="20"/>
          <w:szCs w:val="20"/>
        </w:rPr>
        <w:t>una estancia atractiva y cómoda</w:t>
      </w:r>
      <w:r w:rsidR="00C70019">
        <w:rPr>
          <w:rFonts w:ascii="Avenir" w:eastAsia="Avenir" w:hAnsi="Avenir" w:cs="Avenir"/>
          <w:color w:val="434343"/>
          <w:sz w:val="20"/>
          <w:szCs w:val="20"/>
        </w:rPr>
        <w:t xml:space="preserve"> en la que apetezca pasar tiempo. Para ello,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434343"/>
          <w:sz w:val="20"/>
          <w:szCs w:val="20"/>
        </w:rPr>
        <w:t>aconsejan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 empezar por preparar el suelo para que, </w:t>
      </w:r>
      <w:r>
        <w:rPr>
          <w:rFonts w:ascii="Avenir" w:eastAsia="Avenir" w:hAnsi="Avenir" w:cs="Avenir"/>
          <w:color w:val="434343"/>
          <w:sz w:val="20"/>
          <w:szCs w:val="20"/>
        </w:rPr>
        <w:t>"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>además de bonito, sea resistente y funcional y se adecúe a nuestras necesidades</w:t>
      </w:r>
      <w:r>
        <w:rPr>
          <w:rFonts w:ascii="Avenir" w:eastAsia="Avenir" w:hAnsi="Avenir" w:cs="Avenir"/>
          <w:color w:val="434343"/>
          <w:sz w:val="20"/>
          <w:szCs w:val="20"/>
        </w:rPr>
        <w:t>"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. </w:t>
      </w:r>
      <w:r>
        <w:rPr>
          <w:rFonts w:ascii="Avenir" w:eastAsia="Avenir" w:hAnsi="Avenir" w:cs="Avenir"/>
          <w:color w:val="434343"/>
          <w:sz w:val="20"/>
          <w:szCs w:val="20"/>
        </w:rPr>
        <w:t>Así, entre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 las múltiples opciones existentes, </w:t>
      </w:r>
      <w:r>
        <w:rPr>
          <w:rFonts w:ascii="Avenir" w:eastAsia="Avenir" w:hAnsi="Avenir" w:cs="Avenir"/>
          <w:color w:val="434343"/>
          <w:sz w:val="20"/>
          <w:szCs w:val="20"/>
        </w:rPr>
        <w:t xml:space="preserve">será necesario adecuarse al tamaño de la terraza y se podrá elegir entre diversos materiales como la madera natural, "que hará 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>la estancia muy cálida a cambio de un mantenimiento anual</w:t>
      </w:r>
      <w:r>
        <w:rPr>
          <w:rFonts w:ascii="Avenir" w:eastAsia="Avenir" w:hAnsi="Avenir" w:cs="Avenir"/>
          <w:color w:val="434343"/>
          <w:sz w:val="20"/>
          <w:szCs w:val="20"/>
        </w:rPr>
        <w:t>"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; el </w:t>
      </w:r>
      <w:r w:rsidR="00236370" w:rsidRPr="00270445">
        <w:rPr>
          <w:rFonts w:ascii="Avenir" w:eastAsia="Avenir" w:hAnsi="Avenir" w:cs="Avenir"/>
          <w:b/>
          <w:color w:val="434343"/>
          <w:sz w:val="20"/>
          <w:szCs w:val="20"/>
        </w:rPr>
        <w:t>composite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, que visualmente es muy parecido y prácticamente no tiene mantenimiento, el </w:t>
      </w:r>
      <w:r w:rsidR="00236370" w:rsidRPr="00270445">
        <w:rPr>
          <w:rFonts w:ascii="Avenir" w:eastAsia="Avenir" w:hAnsi="Avenir" w:cs="Avenir"/>
          <w:b/>
          <w:color w:val="434343"/>
          <w:sz w:val="20"/>
          <w:szCs w:val="20"/>
        </w:rPr>
        <w:t>césped artificial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, que es una solución rápida, visualmente atractiva y que se adapta tanto al calor como al frío, o las baldosas. </w:t>
      </w:r>
      <w:r>
        <w:rPr>
          <w:rFonts w:ascii="Avenir" w:eastAsia="Avenir" w:hAnsi="Avenir" w:cs="Avenir"/>
          <w:color w:val="434343"/>
          <w:sz w:val="20"/>
          <w:szCs w:val="20"/>
        </w:rPr>
        <w:t>"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>Estas últimas quizás son la opción menos atractiva y más común</w:t>
      </w:r>
      <w:r>
        <w:rPr>
          <w:rFonts w:ascii="Avenir" w:eastAsia="Avenir" w:hAnsi="Avenir" w:cs="Avenir"/>
          <w:color w:val="434343"/>
          <w:sz w:val="20"/>
          <w:szCs w:val="20"/>
        </w:rPr>
        <w:t xml:space="preserve"> pero también la más resistente", apuntan.</w:t>
      </w:r>
    </w:p>
    <w:p w14:paraId="2E829070" w14:textId="61EBD59A" w:rsidR="00207FCD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p w14:paraId="7C4B0BB3" w14:textId="57FA139A" w:rsidR="003232EA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r>
        <w:rPr>
          <w:rFonts w:ascii="Avenir" w:eastAsia="Avenir" w:hAnsi="Avenir" w:cs="Avenir"/>
          <w:color w:val="434343"/>
          <w:sz w:val="20"/>
          <w:szCs w:val="20"/>
        </w:rPr>
        <w:t xml:space="preserve">Otro de los aspectos que destacan para hacer </w:t>
      </w:r>
      <w:r w:rsidR="00236370">
        <w:rPr>
          <w:rFonts w:ascii="Avenir" w:eastAsia="Avenir" w:hAnsi="Avenir" w:cs="Avenir"/>
          <w:color w:val="434343"/>
          <w:sz w:val="20"/>
          <w:szCs w:val="20"/>
        </w:rPr>
        <w:t xml:space="preserve">de la terraza un lugar funcional </w:t>
      </w:r>
      <w:r w:rsidR="003232EA">
        <w:rPr>
          <w:rFonts w:ascii="Avenir" w:eastAsia="Avenir" w:hAnsi="Avenir" w:cs="Avenir"/>
          <w:color w:val="434343"/>
          <w:sz w:val="20"/>
          <w:szCs w:val="20"/>
        </w:rPr>
        <w:t xml:space="preserve">es </w:t>
      </w:r>
      <w:r w:rsidR="003232EA" w:rsidRPr="00270445">
        <w:rPr>
          <w:rFonts w:ascii="Avenir" w:eastAsia="Avenir" w:hAnsi="Avenir" w:cs="Avenir"/>
          <w:b/>
          <w:color w:val="434343"/>
          <w:sz w:val="20"/>
          <w:szCs w:val="20"/>
        </w:rPr>
        <w:t>contar con espacio de almacenamiento extra, que sirva también para aliviar los armarios del interior</w:t>
      </w:r>
      <w:r w:rsidR="003232EA">
        <w:rPr>
          <w:rFonts w:ascii="Avenir" w:eastAsia="Avenir" w:hAnsi="Avenir" w:cs="Avenir"/>
          <w:color w:val="434343"/>
          <w:sz w:val="20"/>
          <w:szCs w:val="20"/>
        </w:rPr>
        <w:t xml:space="preserve"> de la casa. De esta forma, siempre adecu</w:t>
      </w:r>
      <w:r>
        <w:rPr>
          <w:rFonts w:ascii="Avenir" w:eastAsia="Avenir" w:hAnsi="Avenir" w:cs="Avenir"/>
          <w:color w:val="434343"/>
          <w:sz w:val="20"/>
          <w:szCs w:val="20"/>
        </w:rPr>
        <w:t xml:space="preserve">ándose </w:t>
      </w:r>
      <w:r w:rsidR="003232EA">
        <w:rPr>
          <w:rFonts w:ascii="Avenir" w:eastAsia="Avenir" w:hAnsi="Avenir" w:cs="Avenir"/>
          <w:color w:val="434343"/>
          <w:sz w:val="20"/>
          <w:szCs w:val="20"/>
        </w:rPr>
        <w:t xml:space="preserve">al espacio disponible, </w:t>
      </w:r>
      <w:r>
        <w:rPr>
          <w:rFonts w:ascii="Avenir" w:eastAsia="Avenir" w:hAnsi="Avenir" w:cs="Avenir"/>
          <w:color w:val="434343"/>
          <w:sz w:val="20"/>
          <w:szCs w:val="20"/>
        </w:rPr>
        <w:t xml:space="preserve">es posible </w:t>
      </w:r>
      <w:r w:rsidR="003232EA">
        <w:rPr>
          <w:rFonts w:ascii="Avenir" w:eastAsia="Avenir" w:hAnsi="Avenir" w:cs="Avenir"/>
          <w:color w:val="434343"/>
          <w:sz w:val="20"/>
          <w:szCs w:val="20"/>
        </w:rPr>
        <w:t xml:space="preserve">aprovechar algún mueble del interior que encaja en el tamaño de la terraza, u optar por soluciones apilables o modulares. "No debemos recargar este espacio porque entonces dejará de ser un espacio atractivo y de respiro dentro de nuestra vivienda, pero podemos optar por muebles de obra o estructuras de palets, que además de como almacenamiento, </w:t>
      </w:r>
      <w:r w:rsidR="00C144B7">
        <w:rPr>
          <w:rFonts w:ascii="Avenir" w:eastAsia="Avenir" w:hAnsi="Avenir" w:cs="Avenir"/>
          <w:color w:val="434343"/>
          <w:sz w:val="20"/>
          <w:szCs w:val="20"/>
        </w:rPr>
        <w:t xml:space="preserve">resulten livianos visualmente", </w:t>
      </w:r>
      <w:r>
        <w:rPr>
          <w:rFonts w:ascii="Avenir" w:eastAsia="Avenir" w:hAnsi="Avenir" w:cs="Avenir"/>
          <w:color w:val="434343"/>
          <w:sz w:val="20"/>
          <w:szCs w:val="20"/>
        </w:rPr>
        <w:t>subrayan.</w:t>
      </w:r>
    </w:p>
    <w:p w14:paraId="2FCEE126" w14:textId="2EA03F5B" w:rsidR="00207FCD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p w14:paraId="1199F942" w14:textId="061F60C6" w:rsidR="003232EA" w:rsidRDefault="00207FCD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r>
        <w:rPr>
          <w:rFonts w:ascii="Avenir" w:eastAsia="Avenir" w:hAnsi="Avenir" w:cs="Avenir"/>
          <w:color w:val="434343"/>
          <w:sz w:val="20"/>
          <w:szCs w:val="20"/>
        </w:rPr>
        <w:t>En cuanto a la decoración de la terraza, u</w:t>
      </w:r>
      <w:r w:rsidR="00C144B7">
        <w:rPr>
          <w:rFonts w:ascii="Avenir" w:eastAsia="Avenir" w:hAnsi="Avenir" w:cs="Avenir"/>
          <w:color w:val="434343"/>
          <w:sz w:val="20"/>
          <w:szCs w:val="20"/>
        </w:rPr>
        <w:t xml:space="preserve">na </w:t>
      </w:r>
      <w:r w:rsidR="00352401">
        <w:rPr>
          <w:rFonts w:ascii="Avenir" w:eastAsia="Avenir" w:hAnsi="Avenir" w:cs="Avenir"/>
          <w:color w:val="434343"/>
          <w:sz w:val="20"/>
          <w:szCs w:val="20"/>
        </w:rPr>
        <w:t xml:space="preserve">buena opción </w:t>
      </w:r>
      <w:r>
        <w:rPr>
          <w:rFonts w:ascii="Avenir" w:eastAsia="Avenir" w:hAnsi="Avenir" w:cs="Avenir"/>
          <w:color w:val="434343"/>
          <w:sz w:val="20"/>
          <w:szCs w:val="20"/>
        </w:rPr>
        <w:t>para poder</w:t>
      </w:r>
      <w:r w:rsidR="00352401">
        <w:rPr>
          <w:rFonts w:ascii="Avenir" w:eastAsia="Avenir" w:hAnsi="Avenir" w:cs="Avenir"/>
          <w:color w:val="434343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434343"/>
          <w:sz w:val="20"/>
          <w:szCs w:val="20"/>
        </w:rPr>
        <w:t>aprovechar al máximo esta estancia</w:t>
      </w:r>
      <w:r w:rsidR="00352401">
        <w:rPr>
          <w:rFonts w:ascii="Avenir" w:eastAsia="Avenir" w:hAnsi="Avenir" w:cs="Avenir"/>
          <w:color w:val="434343"/>
          <w:sz w:val="20"/>
          <w:szCs w:val="20"/>
        </w:rPr>
        <w:t xml:space="preserve"> es </w:t>
      </w:r>
      <w:r w:rsidR="00352401" w:rsidRPr="00270445">
        <w:rPr>
          <w:rFonts w:ascii="Avenir" w:eastAsia="Avenir" w:hAnsi="Avenir" w:cs="Avenir"/>
          <w:b/>
          <w:color w:val="434343"/>
          <w:sz w:val="20"/>
          <w:szCs w:val="20"/>
        </w:rPr>
        <w:t xml:space="preserve">colocar cojines mullidos que den color </w:t>
      </w:r>
      <w:r w:rsidR="00352401">
        <w:rPr>
          <w:rFonts w:ascii="Avenir" w:eastAsia="Avenir" w:hAnsi="Avenir" w:cs="Avenir"/>
          <w:color w:val="434343"/>
          <w:sz w:val="20"/>
          <w:szCs w:val="20"/>
        </w:rPr>
        <w:t xml:space="preserve">y que </w:t>
      </w:r>
      <w:r>
        <w:rPr>
          <w:rFonts w:ascii="Avenir" w:eastAsia="Avenir" w:hAnsi="Avenir" w:cs="Avenir"/>
          <w:color w:val="434343"/>
          <w:sz w:val="20"/>
          <w:szCs w:val="20"/>
        </w:rPr>
        <w:t>ofrezcan comodidad</w:t>
      </w:r>
      <w:r w:rsidR="00352401">
        <w:rPr>
          <w:rFonts w:ascii="Avenir" w:eastAsia="Avenir" w:hAnsi="Avenir" w:cs="Avenir"/>
          <w:color w:val="434343"/>
          <w:sz w:val="20"/>
          <w:szCs w:val="20"/>
        </w:rPr>
        <w:t xml:space="preserve">. Para que la estancia esté completa, lo ideal es contar con una mesa y algunas sillas donde podamos compartir una cena o desayunar al sol. </w:t>
      </w:r>
      <w:r>
        <w:rPr>
          <w:rFonts w:ascii="Avenir" w:eastAsia="Avenir" w:hAnsi="Avenir" w:cs="Avenir"/>
          <w:color w:val="434343"/>
          <w:sz w:val="20"/>
          <w:szCs w:val="20"/>
        </w:rPr>
        <w:t>"</w:t>
      </w:r>
      <w:r w:rsidR="00352401" w:rsidRPr="00270445">
        <w:rPr>
          <w:rFonts w:ascii="Avenir" w:eastAsia="Avenir" w:hAnsi="Avenir" w:cs="Avenir"/>
          <w:b/>
          <w:color w:val="434343"/>
          <w:sz w:val="20"/>
          <w:szCs w:val="20"/>
        </w:rPr>
        <w:t>En función del tamaño de la terraza, podremos optar por un mobiliario u otro</w:t>
      </w:r>
      <w:r w:rsidR="00283080">
        <w:rPr>
          <w:rFonts w:ascii="Avenir" w:eastAsia="Avenir" w:hAnsi="Avenir" w:cs="Avenir"/>
          <w:color w:val="434343"/>
          <w:sz w:val="20"/>
          <w:szCs w:val="20"/>
        </w:rPr>
        <w:t xml:space="preserve">, eligiendo una mesa familiar e incluso unas tumbonas, o apostando por </w:t>
      </w:r>
      <w:r w:rsidR="00283080" w:rsidRPr="00270445">
        <w:rPr>
          <w:rFonts w:ascii="Avenir" w:eastAsia="Avenir" w:hAnsi="Avenir" w:cs="Avenir"/>
          <w:b/>
          <w:color w:val="434343"/>
          <w:sz w:val="20"/>
          <w:szCs w:val="20"/>
        </w:rPr>
        <w:t>soluciones plegables en caso de que el espacio sea más ajustado</w:t>
      </w:r>
      <w:r>
        <w:rPr>
          <w:rFonts w:ascii="Avenir" w:eastAsia="Avenir" w:hAnsi="Avenir" w:cs="Avenir"/>
          <w:color w:val="434343"/>
          <w:sz w:val="20"/>
          <w:szCs w:val="20"/>
        </w:rPr>
        <w:t>", señalan.</w:t>
      </w:r>
    </w:p>
    <w:p w14:paraId="0CA9D3E6" w14:textId="34218A7B" w:rsidR="00C144B7" w:rsidRDefault="00C144B7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p w14:paraId="3C203E06" w14:textId="0E0F113F" w:rsidR="00C144B7" w:rsidRDefault="00C144B7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  <w:r>
        <w:rPr>
          <w:rFonts w:ascii="Avenir" w:eastAsia="Avenir" w:hAnsi="Avenir" w:cs="Avenir"/>
          <w:color w:val="434343"/>
          <w:sz w:val="20"/>
          <w:szCs w:val="20"/>
        </w:rPr>
        <w:t>Por último, recomiendan apostar por las plantas para aportar color y</w:t>
      </w:r>
      <w:r w:rsidR="008254FB">
        <w:rPr>
          <w:rFonts w:ascii="Avenir" w:eastAsia="Avenir" w:hAnsi="Avenir" w:cs="Avenir"/>
          <w:color w:val="434343"/>
          <w:sz w:val="20"/>
          <w:szCs w:val="20"/>
        </w:rPr>
        <w:t xml:space="preserve"> aroma a la terraza y 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 xml:space="preserve">refrescar </w:t>
      </w:r>
      <w:r w:rsidR="008254FB">
        <w:rPr>
          <w:rFonts w:ascii="Avenir" w:eastAsia="Avenir" w:hAnsi="Avenir" w:cs="Avenir"/>
          <w:color w:val="434343"/>
          <w:sz w:val="20"/>
          <w:szCs w:val="20"/>
        </w:rPr>
        <w:t xml:space="preserve">el ambiente. A la hora de elegirlas, eso sí, 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 xml:space="preserve">explican que </w:t>
      </w:r>
      <w:r w:rsidR="008254FB">
        <w:rPr>
          <w:rFonts w:ascii="Avenir" w:eastAsia="Avenir" w:hAnsi="Avenir" w:cs="Avenir"/>
          <w:color w:val="434343"/>
          <w:sz w:val="20"/>
          <w:szCs w:val="20"/>
        </w:rPr>
        <w:t xml:space="preserve">es importante que sean adecuadas al clima y a la orientación de la estancia, pues si les da el sol más o menos de lo necesario, 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>pueden estropearse</w:t>
      </w:r>
      <w:r w:rsidR="008254FB">
        <w:rPr>
          <w:rFonts w:ascii="Avenir" w:eastAsia="Avenir" w:hAnsi="Avenir" w:cs="Avenir"/>
          <w:color w:val="434343"/>
          <w:sz w:val="20"/>
          <w:szCs w:val="20"/>
        </w:rPr>
        <w:t xml:space="preserve">. "Otra cosa importante </w:t>
      </w:r>
      <w:r w:rsidR="004F19C4">
        <w:rPr>
          <w:rFonts w:ascii="Avenir" w:eastAsia="Avenir" w:hAnsi="Avenir" w:cs="Avenir"/>
          <w:color w:val="434343"/>
          <w:sz w:val="20"/>
          <w:szCs w:val="20"/>
        </w:rPr>
        <w:t xml:space="preserve">antes de colocar las plantas en nuestra </w:t>
      </w:r>
      <w:r w:rsidR="008254FB">
        <w:rPr>
          <w:rFonts w:ascii="Avenir" w:eastAsia="Avenir" w:hAnsi="Avenir" w:cs="Avenir"/>
          <w:color w:val="434343"/>
          <w:sz w:val="20"/>
          <w:szCs w:val="20"/>
        </w:rPr>
        <w:t>terraza es considerar si dan frutos que puedan manchar el suelo o que necesiten de muchos cuidados</w:t>
      </w:r>
      <w:r w:rsidR="00352401">
        <w:rPr>
          <w:rFonts w:ascii="Avenir" w:eastAsia="Avenir" w:hAnsi="Avenir" w:cs="Avenir"/>
          <w:color w:val="434343"/>
          <w:sz w:val="20"/>
          <w:szCs w:val="20"/>
        </w:rPr>
        <w:t xml:space="preserve"> a lo largo del año</w:t>
      </w:r>
      <w:r w:rsidR="008254FB">
        <w:rPr>
          <w:rFonts w:ascii="Avenir" w:eastAsia="Avenir" w:hAnsi="Avenir" w:cs="Avenir"/>
          <w:color w:val="434343"/>
          <w:sz w:val="20"/>
          <w:szCs w:val="20"/>
        </w:rPr>
        <w:t xml:space="preserve">", </w:t>
      </w:r>
      <w:r w:rsidR="00207FCD">
        <w:rPr>
          <w:rFonts w:ascii="Avenir" w:eastAsia="Avenir" w:hAnsi="Avenir" w:cs="Avenir"/>
          <w:color w:val="434343"/>
          <w:sz w:val="20"/>
          <w:szCs w:val="20"/>
        </w:rPr>
        <w:t>concluyen.</w:t>
      </w:r>
      <w:r w:rsidR="008254FB">
        <w:rPr>
          <w:rFonts w:ascii="Avenir" w:eastAsia="Avenir" w:hAnsi="Avenir" w:cs="Avenir"/>
          <w:color w:val="434343"/>
          <w:sz w:val="20"/>
          <w:szCs w:val="20"/>
        </w:rPr>
        <w:t xml:space="preserve"> </w:t>
      </w:r>
    </w:p>
    <w:p w14:paraId="7D5501EE" w14:textId="413810E1" w:rsidR="00C144B7" w:rsidRDefault="00C144B7" w:rsidP="0020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p w14:paraId="1D2E9C57" w14:textId="2030682F" w:rsidR="00956D70" w:rsidRDefault="00956D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p w14:paraId="37BA535C" w14:textId="77777777" w:rsidR="00956D70" w:rsidRPr="007A3D5F" w:rsidRDefault="00956D70" w:rsidP="00956D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  <w:lang w:val="es-ES"/>
        </w:rPr>
      </w:pPr>
    </w:p>
    <w:p w14:paraId="021CD056" w14:textId="77777777" w:rsidR="00956D70" w:rsidRPr="007A3D5F" w:rsidRDefault="00956D70" w:rsidP="00956D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  <w:lang w:val="es-ES"/>
        </w:rPr>
      </w:pPr>
    </w:p>
    <w:p w14:paraId="502DDD56" w14:textId="77777777" w:rsidR="00956D70" w:rsidRDefault="00956D70" w:rsidP="00956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hanging="2"/>
        <w:jc w:val="both"/>
        <w:rPr>
          <w:color w:val="000000"/>
        </w:rPr>
      </w:pPr>
    </w:p>
    <w:p w14:paraId="7C199DD9" w14:textId="77777777" w:rsidR="00956D70" w:rsidRDefault="00956D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434343"/>
          <w:sz w:val="20"/>
          <w:szCs w:val="20"/>
        </w:rPr>
      </w:pPr>
    </w:p>
    <w:sectPr w:rsidR="00956D70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A61A" w14:textId="77777777" w:rsidR="006E056D" w:rsidRDefault="006E056D">
      <w:r>
        <w:separator/>
      </w:r>
    </w:p>
  </w:endnote>
  <w:endnote w:type="continuationSeparator" w:id="0">
    <w:p w14:paraId="28E936CC" w14:textId="77777777" w:rsidR="006E056D" w:rsidRDefault="006E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venir">
    <w:altName w:val="Times New Roman"/>
    <w:charset w:val="4D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5A62" w14:textId="77777777" w:rsidR="009C723D" w:rsidRDefault="009C723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3CF1" w14:textId="77777777" w:rsidR="006E056D" w:rsidRDefault="006E056D">
      <w:r>
        <w:separator/>
      </w:r>
    </w:p>
  </w:footnote>
  <w:footnote w:type="continuationSeparator" w:id="0">
    <w:p w14:paraId="616CD4B4" w14:textId="77777777" w:rsidR="006E056D" w:rsidRDefault="006E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72B69" w14:textId="77777777" w:rsidR="009C723D" w:rsidRDefault="0000663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es-ES"/>
      </w:rPr>
      <w:drawing>
        <wp:inline distT="0" distB="0" distL="0" distR="0" wp14:anchorId="6E720947" wp14:editId="27DADC42">
          <wp:extent cx="1347788" cy="288812"/>
          <wp:effectExtent l="0" t="0" r="0" b="0"/>
          <wp:docPr id="4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1"/>
                  <a:srcRect l="9136" t="22564" r="8968" b="23585"/>
                  <a:stretch>
                    <a:fillRect/>
                  </a:stretch>
                </pic:blipFill>
                <pic:spPr>
                  <a:xfrm>
                    <a:off x="0" y="0"/>
                    <a:ext cx="1347788" cy="288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A05"/>
    <w:multiLevelType w:val="multilevel"/>
    <w:tmpl w:val="CF9669E4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3D"/>
    <w:rsid w:val="00002CE4"/>
    <w:rsid w:val="00006630"/>
    <w:rsid w:val="00010C97"/>
    <w:rsid w:val="00012C10"/>
    <w:rsid w:val="00043D44"/>
    <w:rsid w:val="00100675"/>
    <w:rsid w:val="0016495D"/>
    <w:rsid w:val="001720AA"/>
    <w:rsid w:val="001907F9"/>
    <w:rsid w:val="00192853"/>
    <w:rsid w:val="001F0EC4"/>
    <w:rsid w:val="00207FCD"/>
    <w:rsid w:val="00236370"/>
    <w:rsid w:val="00254348"/>
    <w:rsid w:val="00270445"/>
    <w:rsid w:val="00283080"/>
    <w:rsid w:val="003232EA"/>
    <w:rsid w:val="003507D1"/>
    <w:rsid w:val="00352401"/>
    <w:rsid w:val="003C634C"/>
    <w:rsid w:val="003F7991"/>
    <w:rsid w:val="00407310"/>
    <w:rsid w:val="00436CE9"/>
    <w:rsid w:val="004411F6"/>
    <w:rsid w:val="00450F4F"/>
    <w:rsid w:val="004654EA"/>
    <w:rsid w:val="004C29D5"/>
    <w:rsid w:val="004F19C4"/>
    <w:rsid w:val="005173D0"/>
    <w:rsid w:val="005E4FBE"/>
    <w:rsid w:val="005F213F"/>
    <w:rsid w:val="006E056D"/>
    <w:rsid w:val="00783232"/>
    <w:rsid w:val="007832C5"/>
    <w:rsid w:val="007D1DB0"/>
    <w:rsid w:val="007E464A"/>
    <w:rsid w:val="008254FB"/>
    <w:rsid w:val="008771FD"/>
    <w:rsid w:val="00880BD6"/>
    <w:rsid w:val="008D698A"/>
    <w:rsid w:val="00926389"/>
    <w:rsid w:val="00937459"/>
    <w:rsid w:val="00956D70"/>
    <w:rsid w:val="00974FA9"/>
    <w:rsid w:val="009A3D14"/>
    <w:rsid w:val="009C723D"/>
    <w:rsid w:val="009D1FF5"/>
    <w:rsid w:val="009D7B3E"/>
    <w:rsid w:val="00B20A84"/>
    <w:rsid w:val="00B256C7"/>
    <w:rsid w:val="00B26182"/>
    <w:rsid w:val="00B47CF8"/>
    <w:rsid w:val="00C144B7"/>
    <w:rsid w:val="00C22EE0"/>
    <w:rsid w:val="00C47C82"/>
    <w:rsid w:val="00C70019"/>
    <w:rsid w:val="00CC4D9C"/>
    <w:rsid w:val="00D04F88"/>
    <w:rsid w:val="00D20A27"/>
    <w:rsid w:val="00D64B6B"/>
    <w:rsid w:val="00DD2B88"/>
    <w:rsid w:val="00E10030"/>
    <w:rsid w:val="00E72CAF"/>
    <w:rsid w:val="00E73187"/>
    <w:rsid w:val="00E852EE"/>
    <w:rsid w:val="00E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4E8C"/>
  <w15:docId w15:val="{E628FD0A-994D-4354-AFE5-2229097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basedOn w:val="Fuentedeprrafopredeter"/>
    <w:uiPriority w:val="22"/>
    <w:qFormat/>
    <w:rsid w:val="00B670AD"/>
    <w:rPr>
      <w:b/>
      <w:bCs/>
    </w:rPr>
  </w:style>
  <w:style w:type="paragraph" w:customStyle="1" w:styleId="paragraph">
    <w:name w:val="paragraph"/>
    <w:basedOn w:val="Normal"/>
    <w:rsid w:val="00764387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764387"/>
    <w:rPr>
      <w:color w:val="0000FF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B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B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6182"/>
    <w:pPr>
      <w:spacing w:before="100" w:beforeAutospacing="1" w:after="100" w:afterAutospacing="1"/>
    </w:pPr>
    <w:rPr>
      <w:lang w:val="es-ES"/>
    </w:rPr>
  </w:style>
  <w:style w:type="character" w:customStyle="1" w:styleId="common-add-quotation-cta">
    <w:name w:val="common-add-quotation-cta"/>
    <w:basedOn w:val="Fuentedeprrafopredeter"/>
    <w:rsid w:val="00C7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6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2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5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5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4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4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Jwyaf8u1f7rU1b/ioInordMW9Q==">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 Chercoles, Beatriz</dc:creator>
  <cp:lastModifiedBy>Lopez Chercoles, Beatriz</cp:lastModifiedBy>
  <cp:revision>2</cp:revision>
  <dcterms:created xsi:type="dcterms:W3CDTF">2021-05-20T07:33:00Z</dcterms:created>
  <dcterms:modified xsi:type="dcterms:W3CDTF">2021-05-20T07:33:00Z</dcterms:modified>
</cp:coreProperties>
</file>